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4419600</wp:posOffset>
            </wp:positionH>
            <wp:positionV relativeFrom="paragraph">
              <wp:posOffset>3810</wp:posOffset>
            </wp:positionV>
            <wp:extent cx="1104265" cy="6381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New Ross Family Resource Centre (NRFRC)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After-School Program Registration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NAME: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the following information for our records.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PRINT CLEARLY: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CHILD’S NAME: 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_________ / _____ / _______ HEALTH CARD #: 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YYYY MM DD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_______________________________________________ BOX #: 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CITY: ____________________________________   POSTAL CODE_________________________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PARENT/GUARDIAN CONTACT: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PARENT TELEPHONE # (HOME): _____________________ (work-cell)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PARENT TELEPHONE # ____________________________ (work-cell) 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Parent/guardian EMAIL ADDRESS: 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Emergency Contact: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permission to pick up your child and will be called if a parent/guardian cannot be reached in an emergency.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 Phone # 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if different than above: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520"/>
        <w:gridCol w:w="8334"/>
        <w:tblGridChange w:id="0">
          <w:tblGrid>
            <w:gridCol w:w="519"/>
            <w:gridCol w:w="520"/>
            <w:gridCol w:w="833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give permission for my child to be photographed. Photographs may be used in promotional material, on-line or on social media.  Note:  We limit posting photos on-line.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give my child permission to go off site on supervised walks at Lion’s Park Trail or other sites as discussed in programing information.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give permission to be contacted by the Resource Centre about other programs and services that they think may be of interest to me. 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give permission to the Resource Centre to communicate and work with the New Ross Consolidated School in order to best support your child.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registering the child named in this form to attend the NRFRC After-School program, I, the undersigned parent/guardian hereby agree as follows: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To permit my child to participate in the full range of NRFRC After- School program activities.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 understand that some program activities may have an inherent risk factor and that all appropriate precautions will be taken for participant safety. I agree not to hold the NRFRC or any of its employees responsible in the event of an injury to my child.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 understand and agree to the NRFRC Program Policies as stated above.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_______________________________________________________                       ___________________       </w:t>
      </w:r>
      <w:r w:rsidDel="00000000" w:rsidR="00000000" w:rsidRPr="00000000">
        <w:rPr>
          <w:sz w:val="24"/>
          <w:szCs w:val="24"/>
          <w:rtl w:val="0"/>
        </w:rPr>
        <w:t xml:space="preserve">Parent/Guardian Signature                                                                                    Date                            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Authorization: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enable us to better support and understand your child and his/her needs, please complete the following.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69"/>
        <w:gridCol w:w="9098"/>
        <w:tblGridChange w:id="0">
          <w:tblGrid>
            <w:gridCol w:w="564"/>
            <w:gridCol w:w="569"/>
            <w:gridCol w:w="9098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Does your child have allergies?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Yes, please specify: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your child carry an Epi Pen?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your child take medications? If Yes, please specify: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staff required to administer medications?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your child have any special needs that we should know about?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Interests &amp; Experiences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6.0" w:type="dxa"/>
        <w:jc w:val="left"/>
        <w:tblInd w:w="0.0" w:type="dxa"/>
        <w:tblLayout w:type="fixed"/>
        <w:tblLook w:val="0400"/>
      </w:tblPr>
      <w:tblGrid>
        <w:gridCol w:w="10196"/>
        <w:tblGridChange w:id="0">
          <w:tblGrid>
            <w:gridCol w:w="10196"/>
          </w:tblGrid>
        </w:tblGridChange>
      </w:tblGrid>
      <w:tr>
        <w:trPr>
          <w:cantSplit w:val="0"/>
          <w:trHeight w:val="11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1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are his/her primary interests?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11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119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1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1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are his/her dislikes/fears?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11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119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1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117" w:right="65" w:firstLine="3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prior recreation/child care programs has your child participated in?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117" w:right="65" w:firstLine="3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117" w:right="65" w:firstLine="3.000000000000007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117" w:right="65" w:firstLine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16" w:right="113" w:firstLine="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many other students are/were attending the same program? (Number only/ approximate) 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16" w:right="113" w:firstLine="15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16" w:right="113" w:firstLine="15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16" w:right="113"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17" w:right="148" w:firstLine="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If you are registering for the After- school program, how many days a week are required?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117" w:right="148" w:firstLine="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117" w:right="148"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Inclusion &amp; Support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0.0" w:type="dxa"/>
        <w:jc w:val="left"/>
        <w:tblInd w:w="0.0" w:type="dxa"/>
        <w:tblLayout w:type="fixed"/>
        <w:tblLook w:val="0400"/>
      </w:tblPr>
      <w:tblGrid>
        <w:gridCol w:w="5052"/>
        <w:gridCol w:w="1806"/>
        <w:gridCol w:w="2482"/>
        <w:tblGridChange w:id="0">
          <w:tblGrid>
            <w:gridCol w:w="5052"/>
            <w:gridCol w:w="1806"/>
            <w:gridCol w:w="2482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Challenges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Useful Strategies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2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Behaviour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16"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Physical and/or verbal aggression,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Safety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16"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Flight risk, mobility issues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Social Skills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16"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Interactions and sharing with others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Communication Skills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16"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Language abilities/ verbal 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Environment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14" w:line="240" w:lineRule="auto"/>
              <w:ind w:left="122" w:right="9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Consider your child and the importance of routines and schedules, the need for rules, the need for a quiet space, required adaptations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1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Transitions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16" w:line="240" w:lineRule="auto"/>
              <w:ind w:left="116" w:right="331" w:firstLine="1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Moving from one activity to another, changing from the school day to the after- school program 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1" w:right="277" w:firstLine="8.000000000000007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Extra Support: 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121" w:right="277" w:firstLine="8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Does your child require extra support during school? Please explain the hours and supports required.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1" w:right="277" w:firstLine="8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Does your child require assistance with any of the following: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Toileting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 If yes, please explain: _______________________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left="117" w:right="252" w:hanging="16.999999999999993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 If yes, please explain: _______________________ 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117" w:right="252" w:hanging="16.99999999999999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Dressing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 If yes, please explain: _______________________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851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1B9F"/>
    <w:pPr>
      <w:spacing w:line="256" w:lineRule="auto"/>
    </w:pPr>
    <w:rPr>
      <w:lang w:eastAsia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7A1B9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7A1B9F"/>
    <w:pPr>
      <w:spacing w:after="0" w:line="240" w:lineRule="auto"/>
    </w:pPr>
    <w:rPr>
      <w:lang w:eastAsia="en-CA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B36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3668"/>
    <w:rPr>
      <w:lang w:eastAsia="en-CA"/>
    </w:rPr>
  </w:style>
  <w:style w:type="paragraph" w:styleId="Footer">
    <w:name w:val="footer"/>
    <w:basedOn w:val="Normal"/>
    <w:link w:val="FooterChar"/>
    <w:uiPriority w:val="99"/>
    <w:unhideWhenUsed w:val="1"/>
    <w:rsid w:val="003B36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3668"/>
    <w:rPr>
      <w:lang w:eastAsia="en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ByDb/z836tWA5QMb92FnrwleQ==">AMUW2mWghuCn+IbvfKoKtb8t0X3coTG/mmcWmu/JG4tmqaSQv8LsNlcSIPq09l+b5Ej+ncjMRrmCqWILhUUhckzpI3klwXFu1RIoDmJQmpqTw3VREfS6U8cYDNXyrvmyLSzgyBVgrGKI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2021-02-10T18:21:00Z</dcterms:created>
  <dc:creator>tammy turple</dc:creator>
</cp:coreProperties>
</file>